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YEH TAARA WOH TAARA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yeh taara woh taara har taara x 2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this star, that star, every star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dekho jise bhi lage pyaara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whichever one you see looks lovely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yeh taara woh taara har taara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this star, that star, every star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yeh sab saath mein jo hain raat mein x 2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when all these are together in the night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toh jagmagaaye aasmaan saara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then the whole sky shimmers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jagmag taare, do taare, nau taare, sau tare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shimmering stars, two stars, nine stars, a hundred stars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jagmag saare har taara hai sharara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these shimmering stars are all mischievious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tumne dekhi hai dhanak toh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if you have seen the bow (rainbow)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bolo rang kitne hain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tell me how many colors there are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saat rang kehne ko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there are seven colors to speak of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phir bhi sang kitne hain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but they are so together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samjho sabse pehle toh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just think for a minute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rang hote akele toh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f these colors were all separate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indradhanush banti hi nahi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how would a rainbow form?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ek naa hum ho paaye toh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if we can't become one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anyaay se ladne ko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to fight injustice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hogi koi janta hi nahi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then we wouldn't have a nation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phir na kehna nirbal hai kyon haara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then don't ask why we are so weak and defeated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taara taara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stars, stars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yeh taara woh taara......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boond boond milne se banta ek dariya hai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every drop makes a river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boond boond saagar hai varna yeh saagar kya hai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every drop makes the sea otherwise what is a sea?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samjho is paheli ko, boond ho akeli toh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understand this puzzle id a drop is alone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ek boond jaise kuch bhi nahi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it is nothing as a drop by itself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hum auron ko chhode toh, mooh sabse hi modein toh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if we forsake all, turn away from everyone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tanha reh na jaaye dekho hum kahin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let us beware of being left feeling lonely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kyon na milke banein hum dhaara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why don't we join together and become a current 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hmm...taara taara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star star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yeh taara woh taara....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jo kisaan hul sambhaale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 farmer who ploughs the land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dharti sona hi ugaaye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brings forth gold from the earth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jo gauwaala gayyaan pale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 cowherd who looks after the cows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doodh ki nadi bahaaye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is rewarded with a river of milk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jo lohaar loha dhaale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 blacksmith who shapes the iron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har auzaar dhal jaaye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every tool of jis shines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mitti jo kumhaar uthaale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the potter who shapes the clay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mitti pyaala ban jaaye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for him the clay becomes a pot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sab yeh roop hai mehenat ke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all these are faces of labor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kuch karne ki chaahat ke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a desire to do something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kisi ka kisi se koi bair nahi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no one has enmity with anyone else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sab ke ek hi sapne hain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all have the same dreams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socho to sab apne hain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all are the same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koi bhi kisise yahaan gair nahi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no one is a stranger to another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seedhi baat hai samjho yaara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38761d"/>
        </w:rPr>
      </w:pPr>
      <w:r w:rsidDel="00000000" w:rsidR="00000000" w:rsidRPr="00000000">
        <w:rPr>
          <w:rFonts w:ascii="Georgia" w:cs="Georgia" w:eastAsia="Georgia" w:hAnsi="Georgia"/>
          <w:color w:val="38761d"/>
          <w:rtl w:val="0"/>
        </w:rPr>
        <w:t xml:space="preserve">this is a simple matter, understand my friend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hum....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141414"/>
        </w:rPr>
      </w:pPr>
      <w:r w:rsidDel="00000000" w:rsidR="00000000" w:rsidRPr="00000000">
        <w:rPr>
          <w:rFonts w:ascii="Georgia" w:cs="Georgia" w:eastAsia="Georgia" w:hAnsi="Georgia"/>
          <w:color w:val="141414"/>
          <w:rtl w:val="0"/>
        </w:rPr>
        <w:t xml:space="preserve">taara taara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yeh taara woh taara.....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